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B46" w:rsidRPr="00F43E81" w:rsidRDefault="00187B46" w:rsidP="00187B46">
      <w:pPr>
        <w:jc w:val="right"/>
        <w:rPr>
          <w:b/>
          <w:sz w:val="26"/>
          <w:szCs w:val="26"/>
        </w:rPr>
      </w:pPr>
      <w:r w:rsidRPr="00233BEE">
        <w:t xml:space="preserve">                                                                                                                   </w:t>
      </w:r>
      <w:bookmarkStart w:id="0" w:name="_GoBack"/>
      <w:bookmarkEnd w:id="0"/>
      <w:r w:rsidRPr="00233BEE">
        <w:t xml:space="preserve"> </w:t>
      </w:r>
      <w:r w:rsidR="00F43E81" w:rsidRPr="00F43E81">
        <w:rPr>
          <w:b/>
          <w:sz w:val="26"/>
          <w:szCs w:val="26"/>
        </w:rPr>
        <w:t xml:space="preserve">Приложение </w:t>
      </w:r>
      <w:r w:rsidR="00383F10">
        <w:rPr>
          <w:b/>
          <w:sz w:val="26"/>
          <w:szCs w:val="26"/>
        </w:rPr>
        <w:t>3</w:t>
      </w:r>
      <w:r w:rsidR="00EC19C9">
        <w:rPr>
          <w:b/>
          <w:sz w:val="26"/>
          <w:szCs w:val="26"/>
        </w:rPr>
        <w:t>.1</w:t>
      </w:r>
    </w:p>
    <w:p w:rsidR="00187B46" w:rsidRPr="002952AD" w:rsidRDefault="00187B46" w:rsidP="00187B46">
      <w:pPr>
        <w:jc w:val="center"/>
        <w:rPr>
          <w:i/>
        </w:rPr>
      </w:pPr>
    </w:p>
    <w:p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:rsidR="00187B46" w:rsidRPr="002952AD" w:rsidRDefault="00187B46" w:rsidP="00187B46"/>
    <w:p w:rsidR="00187B46" w:rsidRPr="002952AD" w:rsidRDefault="00187B46" w:rsidP="00187B46">
      <w:pPr>
        <w:spacing w:line="360" w:lineRule="auto"/>
        <w:ind w:firstLine="708"/>
        <w:jc w:val="both"/>
      </w:pPr>
    </w:p>
    <w:p w:rsidR="00187B46" w:rsidRPr="002952AD" w:rsidRDefault="00187B46" w:rsidP="005728CD">
      <w:pPr>
        <w:spacing w:line="360" w:lineRule="auto"/>
        <w:ind w:firstLine="708"/>
        <w:jc w:val="both"/>
      </w:pPr>
      <w:r w:rsidRPr="002952AD">
        <w:t xml:space="preserve">Изучив представленное техническое задание, в составе тендерной документации </w:t>
      </w:r>
      <w:r w:rsidR="00D66D24" w:rsidRPr="00D66D24">
        <w:t xml:space="preserve">на право заключения договора на </w:t>
      </w:r>
      <w:r w:rsidR="00383F10" w:rsidRPr="00383F10">
        <w:t>поставку дизельного топлива в 202</w:t>
      </w:r>
      <w:r w:rsidR="00424520">
        <w:t>3</w:t>
      </w:r>
      <w:r w:rsidR="00383F10" w:rsidRPr="00383F10">
        <w:t xml:space="preserve"> год</w:t>
      </w:r>
      <w:r w:rsidR="001046FF">
        <w:t>у</w:t>
      </w:r>
      <w:r w:rsidRPr="002952AD">
        <w:rPr>
          <w:b/>
          <w:color w:val="000000"/>
          <w:spacing w:val="1"/>
        </w:rPr>
        <w:t xml:space="preserve">, </w:t>
      </w:r>
      <w:r w:rsidRPr="002952AD">
        <w:t xml:space="preserve">___________________ (наименование подрядной организации) </w:t>
      </w:r>
      <w:r w:rsidRPr="002952AD">
        <w:rPr>
          <w:b/>
        </w:rPr>
        <w:t>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объеме.  </w:t>
      </w:r>
    </w:p>
    <w:p w:rsidR="00187B46" w:rsidRPr="002952AD" w:rsidRDefault="00187B46" w:rsidP="00187B46">
      <w:pPr>
        <w:spacing w:line="360" w:lineRule="auto"/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46FF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3F10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4520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11BF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6D24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19C9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3E81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6C195"/>
  <w15:docId w15:val="{4974A192-D755-4D3F-8321-F90825BE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10</cp:revision>
  <dcterms:created xsi:type="dcterms:W3CDTF">2018-02-05T06:05:00Z</dcterms:created>
  <dcterms:modified xsi:type="dcterms:W3CDTF">2023-05-22T12:46:00Z</dcterms:modified>
</cp:coreProperties>
</file>